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B0ED" w14:textId="77777777" w:rsidR="00F655F9" w:rsidRDefault="00000000">
      <w:pPr>
        <w:spacing w:before="240"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</w:t>
      </w:r>
    </w:p>
    <w:p w14:paraId="5CBF2B9E" w14:textId="77777777" w:rsidR="00F655F9" w:rsidRDefault="00000000">
      <w:pPr>
        <w:spacing w:before="240"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INSCRIÇÃO E PROPOSTA DE PLANO DE TRABALHO</w:t>
      </w:r>
    </w:p>
    <w:p w14:paraId="2CF93D18" w14:textId="77777777" w:rsidR="00F655F9" w:rsidRDefault="00000000">
      <w:pPr>
        <w:spacing w:before="240" w:after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INSCRIÇÃO</w:t>
      </w:r>
    </w:p>
    <w:p w14:paraId="70A97C63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Nome do(a) agente cultural:__________________________________________</w:t>
      </w:r>
    </w:p>
    <w:p w14:paraId="3115C46C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OBS: Os dados gerais do agente cultural (RG, CPF, endereço, etc.) serão extraídos do perfil no Mapa Cultural.</w:t>
      </w:r>
    </w:p>
    <w:p w14:paraId="2B1D30C9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Título do Projeto: ___________________________________________________</w:t>
      </w:r>
    </w:p>
    <w:p w14:paraId="19E568C9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   Em qual tipo de inscrição o(a) agente cultural se enquadra?</w:t>
      </w:r>
    </w:p>
    <w:p w14:paraId="10F1B1B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Pessoa física</w:t>
      </w:r>
    </w:p>
    <w:p w14:paraId="233BE3B8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Microempreendedor Individual (MEI)</w:t>
      </w:r>
    </w:p>
    <w:p w14:paraId="4B9BD7B2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Coletivo/Grupo sem CNPJ representado por pessoa física.</w:t>
      </w:r>
    </w:p>
    <w:p w14:paraId="34AE96F0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>) Pessoa Jurídica sem fins lucrativos</w:t>
      </w:r>
    </w:p>
    <w:p w14:paraId="28E155C6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ab/>
        <w:t xml:space="preserve">) pessoa Jurídica com fins lucrativos </w:t>
      </w:r>
    </w:p>
    <w:p w14:paraId="67A44593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 Linguagem e Categoria da inscrição:</w:t>
      </w:r>
    </w:p>
    <w:p w14:paraId="7875EF80" w14:textId="77777777" w:rsidR="001E2CF8" w:rsidRDefault="001E2CF8" w:rsidP="001E2CF8">
      <w:pPr>
        <w:spacing w:before="120" w:after="120"/>
        <w:ind w:left="120" w:right="120"/>
        <w:jc w:val="both"/>
        <w:rPr>
          <w:rFonts w:eastAsia="Calibri"/>
          <w:sz w:val="24"/>
          <w:szCs w:val="24"/>
        </w:rPr>
      </w:pPr>
      <w:r w:rsidRPr="00182EFB">
        <w:rPr>
          <w:rFonts w:eastAsia="Calibri"/>
          <w:sz w:val="24"/>
          <w:szCs w:val="24"/>
        </w:rPr>
        <w:t>(</w:t>
      </w:r>
      <w:r w:rsidRPr="00182EFB">
        <w:rPr>
          <w:rFonts w:eastAsia="Calibri"/>
          <w:sz w:val="24"/>
          <w:szCs w:val="24"/>
        </w:rPr>
        <w:tab/>
        <w:t xml:space="preserve">) </w:t>
      </w:r>
      <w:r>
        <w:rPr>
          <w:rFonts w:eastAsia="Calibri"/>
          <w:sz w:val="24"/>
          <w:szCs w:val="24"/>
        </w:rPr>
        <w:t>Quadrilha Adulta Federada</w:t>
      </w:r>
    </w:p>
    <w:p w14:paraId="5F720A64" w14:textId="77777777" w:rsidR="001E2CF8" w:rsidRDefault="001E2CF8" w:rsidP="001E2CF8">
      <w:pPr>
        <w:spacing w:before="120" w:after="120"/>
        <w:ind w:left="120" w:right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        ) Quadrilha Adulta Tradicional ou Iniciante</w:t>
      </w:r>
    </w:p>
    <w:p w14:paraId="35059923" w14:textId="5EE9842C" w:rsidR="001E2CF8" w:rsidRDefault="001E2CF8" w:rsidP="001E2CF8">
      <w:pPr>
        <w:spacing w:before="120" w:after="120"/>
        <w:ind w:left="120" w:right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(        ) Quadrilha </w:t>
      </w:r>
      <w:r>
        <w:t>Junina Infantil</w:t>
      </w:r>
      <w:r>
        <w:rPr>
          <w:rFonts w:eastAsia="Calibri"/>
          <w:sz w:val="24"/>
          <w:szCs w:val="24"/>
        </w:rPr>
        <w:t xml:space="preserve"> </w:t>
      </w:r>
    </w:p>
    <w:p w14:paraId="32D0A264" w14:textId="77777777" w:rsidR="001E2CF8" w:rsidRDefault="001E2CF8" w:rsidP="001E2CF8">
      <w:pPr>
        <w:spacing w:before="120" w:after="120"/>
        <w:ind w:left="120" w:right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        ) Festival de Quadrilhas Federado</w:t>
      </w:r>
    </w:p>
    <w:p w14:paraId="08F2A588" w14:textId="77777777" w:rsidR="001E2CF8" w:rsidRPr="00182EFB" w:rsidRDefault="001E2CF8" w:rsidP="001E2CF8">
      <w:pPr>
        <w:spacing w:before="120" w:after="120"/>
        <w:ind w:left="120" w:right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        ) Festival de Quadrilhas não Federado</w:t>
      </w:r>
    </w:p>
    <w:p w14:paraId="47EA70FC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O proponente é pertencente a alguma organização social ou comunidade tradicional?</w:t>
      </w:r>
    </w:p>
    <w:p w14:paraId="07FD5BA0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) Sim               (    ) Não</w:t>
      </w:r>
    </w:p>
    <w:p w14:paraId="1DB0C811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5.1. Se sim, qual? _______________________________________________ </w:t>
      </w:r>
    </w:p>
    <w:p w14:paraId="21F7FDD5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 O agente cultural vai concorrer às cotas?</w:t>
      </w:r>
    </w:p>
    <w:p w14:paraId="41D19D0F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) Sim               (    ) Não</w:t>
      </w:r>
    </w:p>
    <w:p w14:paraId="218329A2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6.1. Se sim, qual? </w:t>
      </w:r>
    </w:p>
    <w:p w14:paraId="3FE0F5E2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) Pessoas negras (pretas e pardas)</w:t>
      </w:r>
    </w:p>
    <w:p w14:paraId="3445A443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 ) Pessoas indígenas</w:t>
      </w:r>
    </w:p>
    <w:p w14:paraId="6EBB6AE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 ) LGBTQIAP+</w:t>
      </w:r>
    </w:p>
    <w:p w14:paraId="27018546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  ) Pessoa com Deficiência </w:t>
      </w:r>
    </w:p>
    <w:p w14:paraId="0062A86C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OBS: Anexar Declaração Étnico-racial ou Declaração de Pessoa com Deficiência, conforme modelos do Edital.</w:t>
      </w:r>
    </w:p>
    <w:p w14:paraId="63E3F07A" w14:textId="77777777" w:rsidR="00F655F9" w:rsidRDefault="00000000">
      <w:pPr>
        <w:spacing w:before="120" w:after="120"/>
        <w:ind w:left="120" w:right="12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PROPOSTA DE PLANO DE TRABALHO</w:t>
      </w:r>
    </w:p>
    <w:p w14:paraId="3A8D6FD5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Descrição do projeto</w:t>
      </w:r>
    </w:p>
    <w:p w14:paraId="5F081BBD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551D07F0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fffd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356C2E3A" w14:textId="77777777">
        <w:trPr>
          <w:trHeight w:val="2850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59B4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23626C3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279C974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 Objetivos do projeto</w:t>
      </w:r>
    </w:p>
    <w:p w14:paraId="55322CF9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(Neste campo, você deve propor objetivos para o seu projeto, ou seja, deve informar o que você pretende alcançar com a realização do projeto. Identifique entre 3 e 5 objetivos).</w:t>
      </w:r>
    </w:p>
    <w:p w14:paraId="00F43164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Objetivo Geral 1:</w:t>
      </w:r>
    </w:p>
    <w:tbl>
      <w:tblPr>
        <w:tblStyle w:val="affffffe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2535F25E" w14:textId="77777777">
        <w:trPr>
          <w:trHeight w:val="1560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77024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19FC499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0945E582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Objetivos específicos (no mínimo 3):</w:t>
      </w:r>
    </w:p>
    <w:tbl>
      <w:tblPr>
        <w:tblStyle w:val="afffffff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7A85B3A6" w14:textId="77777777">
        <w:trPr>
          <w:trHeight w:val="742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65BC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0B5A6287" w14:textId="77777777">
        <w:trPr>
          <w:trHeight w:val="757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9E16F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1C0CA45F" w14:textId="77777777">
        <w:trPr>
          <w:trHeight w:val="802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28A9E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C0A833D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A5993E0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 Metas</w:t>
      </w:r>
    </w:p>
    <w:p w14:paraId="498AD49D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(Neste espaço, é necessário detalhar os objetivos em pequenos resultados que sejam quantificáveis. Por exemplo: Realização de 02 oficinas de artes circenses; Confecção de 80 figurinos; 120 pessoas idosas beneficiadas.)</w:t>
      </w:r>
    </w:p>
    <w:p w14:paraId="6E0B5583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 Metas (no mínimo 3):</w:t>
      </w:r>
    </w:p>
    <w:tbl>
      <w:tblPr>
        <w:tblStyle w:val="afffffff0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7AFD553C" w14:textId="77777777">
        <w:trPr>
          <w:trHeight w:val="742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718F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38B1BCD2" w14:textId="77777777">
        <w:trPr>
          <w:trHeight w:val="757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DA47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0C48D9D4" w14:textId="77777777">
        <w:trPr>
          <w:trHeight w:val="802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594C4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1D95D73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6AE2F0E6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 Perfil do público a ser atingido pelo projeto</w:t>
      </w:r>
    </w:p>
    <w:p w14:paraId="1F408584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afffffff1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338335E7" w14:textId="77777777">
        <w:trPr>
          <w:trHeight w:val="877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EEA67" w14:textId="77777777" w:rsidR="00F655F9" w:rsidRDefault="00F65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BB7B982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62547ADA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5. Medidas de acessibilidade empregadas no projeto</w:t>
      </w:r>
    </w:p>
    <w:p w14:paraId="5DF9FA19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14:paraId="59FC896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Acessibilidade arquitetônica: </w:t>
      </w:r>
    </w:p>
    <w:p w14:paraId="48309CC5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rotas acessíveis, com espaço de manobra para cadeira de rodas; </w:t>
      </w:r>
    </w:p>
    <w:p w14:paraId="0BFB15AD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piso tátil; </w:t>
      </w:r>
    </w:p>
    <w:p w14:paraId="3A7B34BC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rampas; </w:t>
      </w:r>
    </w:p>
    <w:p w14:paraId="23A2F48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elevadores adequados para pessoas com deficiência; </w:t>
      </w:r>
    </w:p>
    <w:p w14:paraId="3D8CA069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corrimãos e guarda-corpos; </w:t>
      </w:r>
    </w:p>
    <w:p w14:paraId="56F2B828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banheiros femininos e masculinos adaptados para pessoas com deficiência; </w:t>
      </w:r>
    </w:p>
    <w:p w14:paraId="388FB278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vagas de estacionamento para pessoas com deficiência; </w:t>
      </w:r>
    </w:p>
    <w:p w14:paraId="7BBE7A8F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assentos para pessoas obesas; </w:t>
      </w:r>
    </w:p>
    <w:p w14:paraId="5570BF67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iluminação adequada; </w:t>
      </w:r>
    </w:p>
    <w:p w14:paraId="616BAB35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) Outra ___________________</w:t>
      </w:r>
    </w:p>
    <w:p w14:paraId="7A93F375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Acessibilidade comunicacional:  </w:t>
      </w:r>
    </w:p>
    <w:p w14:paraId="18EFBC3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a Língua Brasileira de Sinais - Libras; </w:t>
      </w:r>
    </w:p>
    <w:p w14:paraId="4014C620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o sistema Braille; </w:t>
      </w:r>
    </w:p>
    <w:p w14:paraId="78019748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o sistema de sinalização ou comunicação tátil; </w:t>
      </w:r>
    </w:p>
    <w:p w14:paraId="7015A74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a audiodescrição; </w:t>
      </w:r>
    </w:p>
    <w:p w14:paraId="09C048CF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as legendas;  </w:t>
      </w:r>
    </w:p>
    <w:p w14:paraId="30B5EF36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a linguagem simples; </w:t>
      </w:r>
    </w:p>
    <w:p w14:paraId="4EA6C56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textos adaptados para leitores de tela; e </w:t>
      </w:r>
    </w:p>
    <w:p w14:paraId="6EF0EC7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Outra ______________________________</w:t>
      </w:r>
    </w:p>
    <w:p w14:paraId="2BAD8E51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Acessibilidade atitudinal:  </w:t>
      </w:r>
    </w:p>
    <w:p w14:paraId="3C398CAC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capacitação de equipes atuantes nos projetos culturais; </w:t>
      </w:r>
    </w:p>
    <w:p w14:paraId="06D674C2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) contratação de profissionais com deficiência e profissionais especializados em acessibilidade cultural; </w:t>
      </w:r>
    </w:p>
    <w:p w14:paraId="6C49FAE2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formação e sensibilização de agentes culturais, público e todos os envolvidos na cadeia produtiva cultural; e </w:t>
      </w:r>
    </w:p>
    <w:p w14:paraId="6D2AAA15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  ) outras medidas que visem a eliminação de atitudes capacitistas.  </w:t>
      </w:r>
    </w:p>
    <w:p w14:paraId="18CBDCBF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5.1. Valor destinado à acessibilidade (conforme Edital, deve ser de pelo menos 10% do valor total do projeto. Se o valor for inferior, inserir aqui a justificativa, conforme previsto no Edital ).</w:t>
      </w:r>
    </w:p>
    <w:tbl>
      <w:tblPr>
        <w:tblStyle w:val="afffffff2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384E7C2A" w14:textId="77777777">
        <w:trPr>
          <w:trHeight w:val="1035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03B44" w14:textId="77777777" w:rsidR="00F655F9" w:rsidRDefault="00F655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5FE36A4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483142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5.2. Descreva as ações de acessibilidade adotadas pelo projeto</w:t>
      </w:r>
    </w:p>
    <w:tbl>
      <w:tblPr>
        <w:tblStyle w:val="afffffff3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1229E82C" w14:textId="77777777">
        <w:trPr>
          <w:trHeight w:val="2085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A2A69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CBC9448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1991861E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6. Local onde o projeto será executado</w:t>
      </w:r>
    </w:p>
    <w:p w14:paraId="7ED2FF64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 os espaços culturais e outros ambientes onde a sua proposta será realizada. É importante informar também os municípios e Estados onde ela será realizada.</w:t>
      </w:r>
    </w:p>
    <w:tbl>
      <w:tblPr>
        <w:tblStyle w:val="afffffff4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368CD6FC" w14:textId="77777777">
        <w:trPr>
          <w:trHeight w:val="1605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C9F01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420517F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6E347B4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7. Previsão do período de execução do projeto</w:t>
      </w:r>
    </w:p>
    <w:p w14:paraId="0842CB0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de início:</w:t>
      </w:r>
    </w:p>
    <w:p w14:paraId="057401D9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final:</w:t>
      </w:r>
    </w:p>
    <w:p w14:paraId="4E7792AF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5C432DE5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8. Equipe </w:t>
      </w:r>
    </w:p>
    <w:p w14:paraId="1844A0BB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 quais são os profissionais que atuarão no projeto, conforme quadro a seguir:</w:t>
      </w:r>
    </w:p>
    <w:tbl>
      <w:tblPr>
        <w:tblStyle w:val="afffffff5"/>
        <w:tblW w:w="902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1504"/>
        <w:gridCol w:w="1504"/>
        <w:gridCol w:w="1504"/>
        <w:gridCol w:w="1504"/>
        <w:gridCol w:w="1504"/>
      </w:tblGrid>
      <w:tr w:rsidR="00F655F9" w14:paraId="714E0364" w14:textId="77777777">
        <w:trPr>
          <w:trHeight w:val="1680"/>
        </w:trPr>
        <w:tc>
          <w:tcPr>
            <w:tcW w:w="15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E70C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profissional/empresa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8B48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Função no projeto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0D6A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CPF/CNPJ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878E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 negra?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E29BA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 índigena?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A7ED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 com deficiência?</w:t>
            </w:r>
          </w:p>
        </w:tc>
      </w:tr>
      <w:tr w:rsidR="00F655F9" w14:paraId="6F90FCC8" w14:textId="77777777">
        <w:trPr>
          <w:trHeight w:val="1035"/>
        </w:trPr>
        <w:tc>
          <w:tcPr>
            <w:tcW w:w="15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FA6E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256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B949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E955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B241E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5C40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</w:tr>
      <w:tr w:rsidR="00F655F9" w14:paraId="3B9B8763" w14:textId="77777777">
        <w:trPr>
          <w:trHeight w:val="885"/>
        </w:trPr>
        <w:tc>
          <w:tcPr>
            <w:tcW w:w="15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7679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D67F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8BE79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F702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3D367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01CA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</w:tr>
      <w:tr w:rsidR="00F655F9" w14:paraId="26A69AA0" w14:textId="77777777">
        <w:trPr>
          <w:trHeight w:val="900"/>
        </w:trPr>
        <w:tc>
          <w:tcPr>
            <w:tcW w:w="15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B51C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CC5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8DEEC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0237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C2D5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50D3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</w:tr>
      <w:tr w:rsidR="00F655F9" w14:paraId="469E794A" w14:textId="77777777">
        <w:trPr>
          <w:trHeight w:val="831"/>
        </w:trPr>
        <w:tc>
          <w:tcPr>
            <w:tcW w:w="15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6BC39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B73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910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5711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F062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  <w:tc>
          <w:tcPr>
            <w:tcW w:w="1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6A4D6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Sim/Não</w:t>
            </w:r>
          </w:p>
        </w:tc>
      </w:tr>
    </w:tbl>
    <w:p w14:paraId="489FD3AA" w14:textId="77777777" w:rsidR="00F655F9" w:rsidRDefault="00F655F9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687FB0C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9. Cronograma de Execução</w:t>
      </w:r>
    </w:p>
    <w:p w14:paraId="19B6D07B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Descreva os passos a serem seguidos para execução do projeto.</w:t>
      </w:r>
    </w:p>
    <w:tbl>
      <w:tblPr>
        <w:tblStyle w:val="afffffff6"/>
        <w:tblW w:w="8503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904"/>
        <w:gridCol w:w="1341"/>
        <w:gridCol w:w="1925"/>
        <w:gridCol w:w="1298"/>
        <w:gridCol w:w="1035"/>
      </w:tblGrid>
      <w:tr w:rsidR="00F655F9" w14:paraId="47944A42" w14:textId="77777777">
        <w:trPr>
          <w:trHeight w:val="540"/>
        </w:trPr>
        <w:tc>
          <w:tcPr>
            <w:tcW w:w="29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BF5A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Atividade Geral</w:t>
            </w:r>
          </w:p>
        </w:tc>
        <w:tc>
          <w:tcPr>
            <w:tcW w:w="13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89CD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Etapa</w:t>
            </w:r>
          </w:p>
        </w:tc>
        <w:tc>
          <w:tcPr>
            <w:tcW w:w="1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080D2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Descrição</w:t>
            </w:r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E22A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Início</w:t>
            </w:r>
          </w:p>
        </w:tc>
        <w:tc>
          <w:tcPr>
            <w:tcW w:w="1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3320E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Fim</w:t>
            </w:r>
          </w:p>
        </w:tc>
      </w:tr>
      <w:tr w:rsidR="00F655F9" w14:paraId="43F588D6" w14:textId="77777777">
        <w:trPr>
          <w:trHeight w:val="540"/>
        </w:trPr>
        <w:tc>
          <w:tcPr>
            <w:tcW w:w="29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9388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7BCF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7EE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416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AE6CF" w14:textId="77777777" w:rsidR="00F655F9" w:rsidRDefault="00F655F9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34A74787" w14:textId="77777777">
        <w:trPr>
          <w:trHeight w:val="540"/>
        </w:trPr>
        <w:tc>
          <w:tcPr>
            <w:tcW w:w="29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5A53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90129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680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77C3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358E" w14:textId="77777777" w:rsidR="00F655F9" w:rsidRDefault="00000000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F655F9" w14:paraId="34ABBD71" w14:textId="77777777">
        <w:trPr>
          <w:trHeight w:val="540"/>
        </w:trPr>
        <w:tc>
          <w:tcPr>
            <w:tcW w:w="29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FCFB3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FCEB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D6F0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7F3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84C81" w14:textId="77777777" w:rsidR="00F655F9" w:rsidRDefault="00F655F9">
            <w:pPr>
              <w:spacing w:before="120" w:after="120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B8F63F4" w14:textId="77777777" w:rsidR="00F655F9" w:rsidRDefault="00F655F9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6FA618F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10. Estratégia de divulgação</w:t>
      </w:r>
    </w:p>
    <w:p w14:paraId="4E7D5D3A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Apresente os  meios que serão utilizados para divulgar o projeto. ex.: impulsionamento em redes sociais. </w:t>
      </w:r>
    </w:p>
    <w:tbl>
      <w:tblPr>
        <w:tblStyle w:val="afffffff7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34E68B35" w14:textId="77777777">
        <w:trPr>
          <w:trHeight w:val="2355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4F57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B77387D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7BECAC7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11. Contrapartida</w:t>
      </w:r>
    </w:p>
    <w:p w14:paraId="6D763D69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Neste campo, descreva a contrapartida a ser realizada;</w:t>
      </w:r>
    </w:p>
    <w:tbl>
      <w:tblPr>
        <w:tblStyle w:val="afffffff8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74E78064" w14:textId="77777777">
        <w:trPr>
          <w:trHeight w:val="2490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CE91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3575EF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DFA4A88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12. O Projeto possui recursos financeiros de outras fontes? Se sim, quais?</w:t>
      </w:r>
    </w:p>
    <w:p w14:paraId="160A353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20A8A22D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Não, o projeto não possui outras fontes de recursos financeiros</w:t>
      </w:r>
    </w:p>
    <w:p w14:paraId="0062635B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Apoio financeiro municipal</w:t>
      </w:r>
    </w:p>
    <w:p w14:paraId="598A46B7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Apoio financeiro estadual</w:t>
      </w:r>
    </w:p>
    <w:p w14:paraId="28C7BE37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Recursos de Lei de Incentivo Municipal</w:t>
      </w:r>
    </w:p>
    <w:p w14:paraId="11D8FCC7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Recursos de Lei de Incentivo Estadual</w:t>
      </w:r>
    </w:p>
    <w:p w14:paraId="4C662BF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(  ) Recursos de Lei de Incentivo Federal</w:t>
      </w:r>
    </w:p>
    <w:p w14:paraId="06B296F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Patrocínio privado direto</w:t>
      </w:r>
    </w:p>
    <w:p w14:paraId="0C56B749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Patrocínio de instituição internacional</w:t>
      </w:r>
    </w:p>
    <w:p w14:paraId="75C2236A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Doações de Pessoas Físicas</w:t>
      </w:r>
    </w:p>
    <w:p w14:paraId="33D586AE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Doações de Empresas</w:t>
      </w:r>
    </w:p>
    <w:p w14:paraId="219C8DB7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Cobrança de ingressos</w:t>
      </w:r>
    </w:p>
    <w:p w14:paraId="0DF56A6B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) Outros</w:t>
      </w:r>
    </w:p>
    <w:p w14:paraId="1B00428C" w14:textId="77777777" w:rsidR="00F655F9" w:rsidRDefault="00000000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afffffff9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17DB5FA2" w14:textId="77777777">
        <w:trPr>
          <w:trHeight w:val="2490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5A6C2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5F086C4" w14:textId="77777777" w:rsidR="00F655F9" w:rsidRDefault="00F655F9">
      <w:pPr>
        <w:spacing w:before="120" w:after="120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076F00E5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12.1. O projeto prevê a venda de produtos/ingressos?</w:t>
      </w:r>
    </w:p>
    <w:p w14:paraId="4882160D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(Detalhe onde os recursos arrecadados serão aplicados no projeto.)</w:t>
      </w:r>
    </w:p>
    <w:tbl>
      <w:tblPr>
        <w:tblStyle w:val="afffffffa"/>
        <w:tblW w:w="890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09"/>
      </w:tblGrid>
      <w:tr w:rsidR="00F655F9" w14:paraId="03C16CC6" w14:textId="77777777">
        <w:trPr>
          <w:trHeight w:val="2490"/>
        </w:trPr>
        <w:tc>
          <w:tcPr>
            <w:tcW w:w="89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C7CA" w14:textId="77777777" w:rsidR="00F655F9" w:rsidRDefault="00F655F9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E7699FC" w14:textId="77777777" w:rsidR="00F655F9" w:rsidRDefault="00F655F9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  <w:sectPr w:rsidR="00F655F9">
          <w:headerReference w:type="default" r:id="rId7"/>
          <w:footerReference w:type="default" r:id="rId8"/>
          <w:pgSz w:w="11909" w:h="16834"/>
          <w:pgMar w:top="2800" w:right="1440" w:bottom="2573" w:left="1440" w:header="720" w:footer="720" w:gutter="0"/>
          <w:pgNumType w:start="1"/>
          <w:cols w:space="720"/>
        </w:sectPr>
      </w:pPr>
    </w:p>
    <w:p w14:paraId="16FE18EA" w14:textId="77777777" w:rsidR="00F655F9" w:rsidRDefault="00000000">
      <w:pPr>
        <w:spacing w:before="120" w:after="120"/>
        <w:ind w:right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13. PLANILHA ORÇAMENTÁRIA</w:t>
      </w:r>
    </w:p>
    <w:p w14:paraId="2D0E7D9C" w14:textId="77777777" w:rsidR="00F655F9" w:rsidRDefault="00000000">
      <w:pPr>
        <w:spacing w:before="240" w:after="240" w:line="240" w:lineRule="auto"/>
        <w:ind w:righ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Preencha a tabela informando todas as despesas indicando as metas às quais elas estão relacionadas.</w:t>
      </w:r>
    </w:p>
    <w:p w14:paraId="1FF590C8" w14:textId="77777777" w:rsidR="00F655F9" w:rsidRDefault="00000000">
      <w:pPr>
        <w:spacing w:before="120" w:after="160" w:line="240" w:lineRule="auto"/>
        <w:ind w:righ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Deve haver a indicação do parâmetro de preço (Ex.: preço estabelecido no SALICNET, 3 orçamentos, etc)  utilizado como a referência específica do item de despesa.</w:t>
      </w:r>
    </w:p>
    <w:tbl>
      <w:tblPr>
        <w:tblStyle w:val="afffffffb"/>
        <w:tblW w:w="15315" w:type="dxa"/>
        <w:tblInd w:w="-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595"/>
        <w:gridCol w:w="1590"/>
        <w:gridCol w:w="1800"/>
        <w:gridCol w:w="1560"/>
        <w:gridCol w:w="1905"/>
        <w:gridCol w:w="3225"/>
      </w:tblGrid>
      <w:tr w:rsidR="00F655F9" w14:paraId="344FB85B" w14:textId="77777777">
        <w:trPr>
          <w:trHeight w:val="102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0A98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Descrição do item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3D11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Justificativa 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A7278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Unidade de medida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2F67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Valor unitário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532AD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Quant.</w:t>
            </w:r>
          </w:p>
        </w:tc>
        <w:tc>
          <w:tcPr>
            <w:tcW w:w="19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C96E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Valor total</w:t>
            </w:r>
          </w:p>
        </w:tc>
        <w:tc>
          <w:tcPr>
            <w:tcW w:w="32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2561" w14:textId="77777777" w:rsidR="00F655F9" w:rsidRDefault="00000000">
            <w:pPr>
              <w:spacing w:before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Referência de preço</w:t>
            </w:r>
          </w:p>
        </w:tc>
      </w:tr>
      <w:tr w:rsidR="00F655F9" w14:paraId="684626B6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44C9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C909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C150B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0185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B20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19540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A8DF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06CEF9CE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FAB1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94BB0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94A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8BE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0B52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04C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D3FA2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6588C535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2000B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8647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43B4A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7C7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BDC38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C204C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AFD1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6759504D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6BC1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9B5D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06DE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4272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FA6A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976AB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66DF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42934A66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A8B43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D7BC1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82F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A0E21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CDE02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BA49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047E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7570FFCF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A10F5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9620A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30E13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FACB8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1E311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BCF3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6B7B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4ACFEED9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95E6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4908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A5C1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E9B88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16FA6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4F279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C42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54601ED4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DD24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26D8C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14190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D29DF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33D2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B0AB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5E80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655F9" w14:paraId="0608EB08" w14:textId="77777777">
        <w:trPr>
          <w:trHeight w:val="480"/>
        </w:trPr>
        <w:tc>
          <w:tcPr>
            <w:tcW w:w="26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B8C0D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8AD1" w14:textId="77777777" w:rsidR="00F655F9" w:rsidRDefault="00F655F9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4154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0FF5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A5EB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9DED7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E054" w14:textId="77777777" w:rsidR="00F655F9" w:rsidRDefault="00F655F9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F2D56B1" w14:textId="77777777" w:rsidR="00F655F9" w:rsidRDefault="00F655F9">
      <w:pPr>
        <w:widowControl w:val="0"/>
        <w:tabs>
          <w:tab w:val="left" w:pos="695"/>
        </w:tabs>
        <w:spacing w:before="120" w:line="240" w:lineRule="auto"/>
        <w:ind w:right="145"/>
        <w:jc w:val="center"/>
      </w:pPr>
      <w:bookmarkStart w:id="0" w:name="_heading=h.2250f4o" w:colFirst="0" w:colLast="0"/>
      <w:bookmarkEnd w:id="0"/>
    </w:p>
    <w:sectPr w:rsidR="00F655F9">
      <w:pgSz w:w="16834" w:h="11909" w:orient="landscape"/>
      <w:pgMar w:top="2800" w:right="1440" w:bottom="257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2F6D" w14:textId="77777777" w:rsidR="00AF7C1E" w:rsidRDefault="00AF7C1E">
      <w:pPr>
        <w:spacing w:line="240" w:lineRule="auto"/>
      </w:pPr>
      <w:r>
        <w:separator/>
      </w:r>
    </w:p>
  </w:endnote>
  <w:endnote w:type="continuationSeparator" w:id="0">
    <w:p w14:paraId="5FAE032C" w14:textId="77777777" w:rsidR="00AF7C1E" w:rsidRDefault="00AF7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2341472-9EBD-466A-A6F2-7F644B07E128}"/>
    <w:embedBold r:id="rId2" w:fontKey="{A18612DB-E11C-4CE8-9F18-6BF14530CB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EEC71BE-8AA2-43E4-A5AD-19F77BB566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318B" w14:textId="77777777" w:rsidR="00F655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8C932FA" wp14:editId="29B563CF">
          <wp:simplePos x="0" y="0"/>
          <wp:positionH relativeFrom="column">
            <wp:posOffset>752475</wp:posOffset>
          </wp:positionH>
          <wp:positionV relativeFrom="paragraph">
            <wp:posOffset>-692032</wp:posOffset>
          </wp:positionV>
          <wp:extent cx="5734050" cy="777129"/>
          <wp:effectExtent l="0" t="0" r="0" b="0"/>
          <wp:wrapNone/>
          <wp:docPr id="16033707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8227" b="37659"/>
                  <a:stretch>
                    <a:fillRect/>
                  </a:stretch>
                </pic:blipFill>
                <pic:spPr>
                  <a:xfrm>
                    <a:off x="0" y="0"/>
                    <a:ext cx="5734050" cy="7771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3808" w14:textId="77777777" w:rsidR="00AF7C1E" w:rsidRDefault="00AF7C1E">
      <w:pPr>
        <w:spacing w:line="240" w:lineRule="auto"/>
      </w:pPr>
      <w:r>
        <w:separator/>
      </w:r>
    </w:p>
  </w:footnote>
  <w:footnote w:type="continuationSeparator" w:id="0">
    <w:p w14:paraId="62716E09" w14:textId="77777777" w:rsidR="00AF7C1E" w:rsidRDefault="00AF7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ED9C" w14:textId="77777777" w:rsidR="00F655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9119702" wp14:editId="62DB0E87">
          <wp:simplePos x="0" y="0"/>
          <wp:positionH relativeFrom="column">
            <wp:posOffset>-1014411</wp:posOffset>
          </wp:positionH>
          <wp:positionV relativeFrom="paragraph">
            <wp:posOffset>-447672</wp:posOffset>
          </wp:positionV>
          <wp:extent cx="7681913" cy="10715625"/>
          <wp:effectExtent l="0" t="0" r="0" b="0"/>
          <wp:wrapNone/>
          <wp:docPr id="16033707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1913" cy="10715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F9"/>
    <w:rsid w:val="001E2CF8"/>
    <w:rsid w:val="00506B03"/>
    <w:rsid w:val="00AF7C1E"/>
    <w:rsid w:val="00F6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77EB"/>
  <w15:docId w15:val="{B09CEBEC-6576-4A47-8995-35865DEA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560E0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350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D3C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/>
    <w:rsid w:val="008D3C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3CA4"/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4"/>
    <w:tblPr>
      <w:tblStyleRowBandSize w:val="1"/>
      <w:tblStyleColBandSize w:val="1"/>
    </w:tblPr>
  </w:style>
  <w:style w:type="table" w:customStyle="1" w:styleId="afffffb">
    <w:basedOn w:val="TableNormal4"/>
    <w:tblPr>
      <w:tblStyleRowBandSize w:val="1"/>
      <w:tblStyleColBandSize w:val="1"/>
    </w:tblPr>
  </w:style>
  <w:style w:type="table" w:customStyle="1" w:styleId="afffffc">
    <w:basedOn w:val="TableNormal4"/>
    <w:tblPr>
      <w:tblStyleRowBandSize w:val="1"/>
      <w:tblStyleColBandSize w:val="1"/>
    </w:tblPr>
  </w:style>
  <w:style w:type="table" w:customStyle="1" w:styleId="afffffd">
    <w:basedOn w:val="TableNormal4"/>
    <w:tblPr>
      <w:tblStyleRowBandSize w:val="1"/>
      <w:tblStyleColBandSize w:val="1"/>
    </w:tblPr>
  </w:style>
  <w:style w:type="table" w:customStyle="1" w:styleId="afffffe">
    <w:basedOn w:val="TableNormal4"/>
    <w:tblPr>
      <w:tblStyleRowBandSize w:val="1"/>
      <w:tblStyleColBandSize w:val="1"/>
    </w:tblPr>
  </w:style>
  <w:style w:type="table" w:customStyle="1" w:styleId="affffff">
    <w:basedOn w:val="TableNormal4"/>
    <w:tblPr>
      <w:tblStyleRowBandSize w:val="1"/>
      <w:tblStyleColBandSize w:val="1"/>
    </w:tblPr>
  </w:style>
  <w:style w:type="table" w:customStyle="1" w:styleId="affffff0">
    <w:basedOn w:val="TableNormal4"/>
    <w:tblPr>
      <w:tblStyleRowBandSize w:val="1"/>
      <w:tblStyleColBandSize w:val="1"/>
    </w:tblPr>
  </w:style>
  <w:style w:type="table" w:customStyle="1" w:styleId="affffff1">
    <w:basedOn w:val="TableNormal4"/>
    <w:tblPr>
      <w:tblStyleRowBandSize w:val="1"/>
      <w:tblStyleColBandSize w:val="1"/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4"/>
    <w:tblPr>
      <w:tblStyleRowBandSize w:val="1"/>
      <w:tblStyleColBandSize w:val="1"/>
    </w:tblPr>
  </w:style>
  <w:style w:type="table" w:customStyle="1" w:styleId="affffff4">
    <w:basedOn w:val="TableNormal4"/>
    <w:tblPr>
      <w:tblStyleRowBandSize w:val="1"/>
      <w:tblStyleColBandSize w:val="1"/>
    </w:tblPr>
  </w:style>
  <w:style w:type="table" w:customStyle="1" w:styleId="affffff5">
    <w:basedOn w:val="TableNormal4"/>
    <w:tblPr>
      <w:tblStyleRowBandSize w:val="1"/>
      <w:tblStyleColBandSize w:val="1"/>
    </w:tblPr>
  </w:style>
  <w:style w:type="table" w:customStyle="1" w:styleId="affffff6">
    <w:basedOn w:val="TableNormal4"/>
    <w:tblPr>
      <w:tblStyleRowBandSize w:val="1"/>
      <w:tblStyleColBandSize w:val="1"/>
    </w:tblPr>
  </w:style>
  <w:style w:type="table" w:customStyle="1" w:styleId="affffff7">
    <w:basedOn w:val="TableNormal4"/>
    <w:tblPr>
      <w:tblStyleRowBandSize w:val="1"/>
      <w:tblStyleColBandSize w:val="1"/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</w:tblPr>
  </w:style>
  <w:style w:type="table" w:customStyle="1" w:styleId="affffffa">
    <w:basedOn w:val="TableNormal4"/>
    <w:tblPr>
      <w:tblStyleRowBandSize w:val="1"/>
      <w:tblStyleColBandSize w:val="1"/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4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ffd">
    <w:basedOn w:val="TableNormal4"/>
    <w:tblPr>
      <w:tblStyleRowBandSize w:val="1"/>
      <w:tblStyleColBandSize w:val="1"/>
    </w:tblPr>
  </w:style>
  <w:style w:type="table" w:customStyle="1" w:styleId="affffffe">
    <w:basedOn w:val="TableNormal4"/>
    <w:tblPr>
      <w:tblStyleRowBandSize w:val="1"/>
      <w:tblStyleColBandSize w:val="1"/>
    </w:tblPr>
  </w:style>
  <w:style w:type="table" w:customStyle="1" w:styleId="afffffff">
    <w:basedOn w:val="TableNormal4"/>
    <w:tblPr>
      <w:tblStyleRowBandSize w:val="1"/>
      <w:tblStyleColBandSize w:val="1"/>
    </w:tblPr>
  </w:style>
  <w:style w:type="table" w:customStyle="1" w:styleId="afffffff0">
    <w:basedOn w:val="TableNormal4"/>
    <w:tblPr>
      <w:tblStyleRowBandSize w:val="1"/>
      <w:tblStyleColBandSize w:val="1"/>
    </w:tblPr>
  </w:style>
  <w:style w:type="table" w:customStyle="1" w:styleId="afffffff1">
    <w:basedOn w:val="TableNormal4"/>
    <w:tblPr>
      <w:tblStyleRowBandSize w:val="1"/>
      <w:tblStyleColBandSize w:val="1"/>
    </w:tblPr>
  </w:style>
  <w:style w:type="table" w:customStyle="1" w:styleId="afffffff2">
    <w:basedOn w:val="TableNormal4"/>
    <w:tblPr>
      <w:tblStyleRowBandSize w:val="1"/>
      <w:tblStyleColBandSize w:val="1"/>
    </w:tblPr>
  </w:style>
  <w:style w:type="table" w:customStyle="1" w:styleId="afffffff3">
    <w:basedOn w:val="TableNormal4"/>
    <w:tblPr>
      <w:tblStyleRowBandSize w:val="1"/>
      <w:tblStyleColBandSize w:val="1"/>
    </w:tblPr>
  </w:style>
  <w:style w:type="table" w:customStyle="1" w:styleId="afffffff4">
    <w:basedOn w:val="TableNormal4"/>
    <w:tblPr>
      <w:tblStyleRowBandSize w:val="1"/>
      <w:tblStyleColBandSize w:val="1"/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4"/>
    <w:tblPr>
      <w:tblStyleRowBandSize w:val="1"/>
      <w:tblStyleColBandSize w:val="1"/>
    </w:tblPr>
  </w:style>
  <w:style w:type="table" w:customStyle="1" w:styleId="afffffff7">
    <w:basedOn w:val="TableNormal4"/>
    <w:tblPr>
      <w:tblStyleRowBandSize w:val="1"/>
      <w:tblStyleColBandSize w:val="1"/>
    </w:tblPr>
  </w:style>
  <w:style w:type="table" w:customStyle="1" w:styleId="afffffff8">
    <w:basedOn w:val="TableNormal4"/>
    <w:tblPr>
      <w:tblStyleRowBandSize w:val="1"/>
      <w:tblStyleColBandSize w:val="1"/>
    </w:tblPr>
  </w:style>
  <w:style w:type="table" w:customStyle="1" w:styleId="afffffff9">
    <w:basedOn w:val="TableNormal4"/>
    <w:tblPr>
      <w:tblStyleRowBandSize w:val="1"/>
      <w:tblStyleColBandSize w:val="1"/>
    </w:tblPr>
  </w:style>
  <w:style w:type="table" w:customStyle="1" w:styleId="afffffffa">
    <w:basedOn w:val="TableNormal4"/>
    <w:tblPr>
      <w:tblStyleRowBandSize w:val="1"/>
      <w:tblStyleColBandSize w:val="1"/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PdQvmW0gUQF2Wi3yJKKVicyQg==">CgMxLjAyCWguMjI1MGY0bzgAciExc3NSUUM3cGNIeWpFVm1pT29sSVByLTBkNlB5M3pxQkI=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1070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Vinicius comunicação</cp:lastModifiedBy>
  <cp:revision>2</cp:revision>
  <dcterms:created xsi:type="dcterms:W3CDTF">2023-10-13T17:06:00Z</dcterms:created>
  <dcterms:modified xsi:type="dcterms:W3CDTF">2026-04-08T14:26:00Z</dcterms:modified>
</cp:coreProperties>
</file>